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26D0" w14:textId="63901221" w:rsidR="001061DF" w:rsidRPr="009C185F" w:rsidRDefault="001061DF" w:rsidP="001061DF">
      <w:pPr>
        <w:pStyle w:val="NormalWeb"/>
        <w:spacing w:before="0" w:beforeAutospacing="0" w:after="0" w:afterAutospacing="0"/>
        <w:ind w:right="199"/>
        <w:rPr>
          <w:rFonts w:ascii="Urbanist" w:hAnsi="Urbanist" w:cs="Urbanist"/>
          <w:sz w:val="22"/>
          <w:szCs w:val="22"/>
        </w:rPr>
      </w:pPr>
    </w:p>
    <w:p w14:paraId="46FE7A4C" w14:textId="77777777" w:rsidR="00F32D0F" w:rsidRPr="009C185F" w:rsidRDefault="00F32D0F" w:rsidP="00F454CB">
      <w:pPr>
        <w:pStyle w:val="NormalWeb"/>
        <w:spacing w:before="0" w:beforeAutospacing="0" w:after="0" w:afterAutospacing="0"/>
        <w:ind w:left="-180" w:right="199"/>
        <w:rPr>
          <w:rFonts w:ascii="Urbanist" w:hAnsi="Urbanist" w:cs="Urbanist"/>
          <w:sz w:val="22"/>
          <w:szCs w:val="22"/>
        </w:rPr>
      </w:pPr>
    </w:p>
    <w:p w14:paraId="295152CF" w14:textId="77777777" w:rsidR="004D3E79" w:rsidRDefault="009C185F" w:rsidP="009C185F">
      <w:pPr>
        <w:pStyle w:val="NormalWeb"/>
        <w:spacing w:before="0" w:beforeAutospacing="0" w:after="0" w:afterAutospacing="0"/>
        <w:ind w:left="-180" w:right="199"/>
        <w:jc w:val="center"/>
        <w:rPr>
          <w:rStyle w:val="Emphasis"/>
          <w:rFonts w:ascii="Urbanist" w:hAnsi="Urbanist" w:cs="Urbanist"/>
          <w:b/>
          <w:bCs/>
          <w:color w:val="03373D"/>
          <w:spacing w:val="-1"/>
          <w:sz w:val="28"/>
          <w:szCs w:val="26"/>
        </w:rPr>
      </w:pPr>
      <w:r w:rsidRPr="009C185F">
        <w:rPr>
          <w:rStyle w:val="Emphasis"/>
          <w:rFonts w:ascii="Urbanist" w:eastAsiaTheme="majorEastAsia" w:hAnsi="Urbanist" w:cs="Urbanist"/>
          <w:b/>
          <w:bCs/>
          <w:color w:val="03373D"/>
          <w:spacing w:val="-1"/>
          <w:sz w:val="28"/>
          <w:szCs w:val="28"/>
        </w:rPr>
        <w:t xml:space="preserve">Waypoint Centre </w:t>
      </w:r>
      <w:r w:rsidRPr="009C185F">
        <w:rPr>
          <w:rStyle w:val="Emphasis"/>
          <w:rFonts w:ascii="Urbanist" w:hAnsi="Urbanist" w:cs="Urbanist"/>
          <w:b/>
          <w:bCs/>
          <w:color w:val="03373D"/>
          <w:spacing w:val="-1"/>
          <w:sz w:val="28"/>
          <w:szCs w:val="28"/>
        </w:rPr>
        <w:t>for</w:t>
      </w:r>
      <w:r w:rsidRPr="009C185F">
        <w:rPr>
          <w:rStyle w:val="Emphasis"/>
          <w:rFonts w:ascii="Urbanist" w:hAnsi="Urbanist" w:cs="Urbanist"/>
          <w:b/>
          <w:bCs/>
          <w:color w:val="03373D"/>
          <w:spacing w:val="-1"/>
          <w:sz w:val="28"/>
          <w:szCs w:val="26"/>
        </w:rPr>
        <w:t xml:space="preserve"> Mental Health Care is searching for a</w:t>
      </w:r>
      <w:r w:rsidR="004D3E79">
        <w:rPr>
          <w:rStyle w:val="Emphasis"/>
          <w:rFonts w:ascii="Urbanist" w:hAnsi="Urbanist" w:cs="Urbanist"/>
          <w:b/>
          <w:bCs/>
          <w:color w:val="03373D"/>
          <w:spacing w:val="-1"/>
          <w:sz w:val="28"/>
          <w:szCs w:val="26"/>
        </w:rPr>
        <w:t xml:space="preserve">n </w:t>
      </w:r>
    </w:p>
    <w:p w14:paraId="12640DA4" w14:textId="5DEEB2E1" w:rsidR="009C185F" w:rsidRPr="009C185F" w:rsidRDefault="004D3E79" w:rsidP="009C185F">
      <w:pPr>
        <w:pStyle w:val="NormalWeb"/>
        <w:spacing w:before="0" w:beforeAutospacing="0" w:after="0" w:afterAutospacing="0"/>
        <w:ind w:left="-180" w:right="199"/>
        <w:jc w:val="center"/>
        <w:rPr>
          <w:rFonts w:ascii="Urbanist" w:hAnsi="Urbanist" w:cs="Urbanist"/>
          <w:color w:val="03373D"/>
          <w:sz w:val="28"/>
          <w:szCs w:val="26"/>
        </w:rPr>
      </w:pPr>
      <w:r>
        <w:rPr>
          <w:rStyle w:val="Emphasis"/>
          <w:rFonts w:ascii="Urbanist" w:hAnsi="Urbanist" w:cs="Urbanist"/>
          <w:b/>
          <w:bCs/>
          <w:color w:val="03373D"/>
          <w:spacing w:val="-1"/>
          <w:sz w:val="28"/>
          <w:szCs w:val="26"/>
        </w:rPr>
        <w:t xml:space="preserve">Outpatient </w:t>
      </w:r>
      <w:r w:rsidR="009C185F" w:rsidRPr="009C185F">
        <w:rPr>
          <w:rStyle w:val="Emphasis"/>
          <w:rFonts w:ascii="Urbanist" w:hAnsi="Urbanist" w:cs="Urbanist"/>
          <w:b/>
          <w:bCs/>
          <w:color w:val="03373D"/>
          <w:spacing w:val="-1"/>
          <w:sz w:val="28"/>
          <w:szCs w:val="26"/>
        </w:rPr>
        <w:t>Psychiatrist to join our Team!</w:t>
      </w:r>
    </w:p>
    <w:p w14:paraId="11633BAF" w14:textId="77777777" w:rsidR="009C185F" w:rsidRPr="009C185F" w:rsidRDefault="009C185F" w:rsidP="00F454CB">
      <w:pPr>
        <w:pStyle w:val="NormalWeb"/>
        <w:spacing w:before="0" w:beforeAutospacing="0" w:after="0" w:afterAutospacing="0"/>
        <w:ind w:left="-180" w:right="199"/>
        <w:rPr>
          <w:rFonts w:ascii="Urbanist" w:hAnsi="Urbanist" w:cs="Urbanist"/>
          <w:sz w:val="22"/>
          <w:szCs w:val="22"/>
        </w:rPr>
      </w:pPr>
    </w:p>
    <w:p w14:paraId="1CDD43A1" w14:textId="77777777" w:rsidR="001061DF" w:rsidRPr="009C185F" w:rsidRDefault="001061DF" w:rsidP="001061DF">
      <w:pPr>
        <w:spacing w:after="0"/>
        <w:jc w:val="center"/>
        <w:rPr>
          <w:rFonts w:ascii="Urbanist" w:hAnsi="Urbanist" w:cs="Urbanist"/>
        </w:rPr>
      </w:pPr>
      <w:r w:rsidRPr="009C185F">
        <w:rPr>
          <w:rStyle w:val="Emphasis"/>
          <w:rFonts w:ascii="Urbanist" w:hAnsi="Urbanist" w:cs="Urbanist"/>
        </w:rPr>
        <w:t xml:space="preserve">Waypoint Centre for Mental Health Care </w:t>
      </w:r>
      <w:proofErr w:type="gramStart"/>
      <w:r w:rsidRPr="009C185F">
        <w:rPr>
          <w:rStyle w:val="Emphasis"/>
          <w:rFonts w:ascii="Urbanist" w:hAnsi="Urbanist" w:cs="Urbanist"/>
        </w:rPr>
        <w:t>is located in</w:t>
      </w:r>
      <w:proofErr w:type="gramEnd"/>
      <w:r w:rsidRPr="009C185F">
        <w:rPr>
          <w:rStyle w:val="Emphasis"/>
          <w:rFonts w:ascii="Urbanist" w:hAnsi="Urbanist" w:cs="Urbanist"/>
        </w:rPr>
        <w:t xml:space="preserve"> Penetanguishene, Ontario on the shores of beautiful Georgian Bay, less than two hours from Toronto and approximately 45 minutes from Barrie. Outdoor recreational opportunities in all four seasons abound in this area of natural beauty. Golfing, curling, fishing, boating, hiking, snowmobiling are just a few of the great activities to do here. At Waypoint, we believe in maintaining a work environment where people find meaning, enjoyment, and professional growth in their work while balancing other aspects of their lives.</w:t>
      </w:r>
    </w:p>
    <w:p w14:paraId="782028C3" w14:textId="77777777" w:rsidR="00F32D0F" w:rsidRPr="009C185F" w:rsidRDefault="00F32D0F" w:rsidP="00F32D0F">
      <w:pPr>
        <w:spacing w:after="0"/>
        <w:rPr>
          <w:rFonts w:ascii="Urbanist" w:hAnsi="Urbanist" w:cs="Urbanist"/>
        </w:rPr>
      </w:pPr>
    </w:p>
    <w:p w14:paraId="713A3B2C" w14:textId="30388C13" w:rsidR="001061DF" w:rsidRPr="009C185F" w:rsidRDefault="001061DF" w:rsidP="001061DF">
      <w:pPr>
        <w:rPr>
          <w:rFonts w:ascii="Urbanist" w:hAnsi="Urbanist" w:cs="Urbanist"/>
        </w:rPr>
      </w:pPr>
      <w:r w:rsidRPr="009C185F">
        <w:rPr>
          <w:rFonts w:ascii="Urbanist" w:hAnsi="Urbanist" w:cs="Urbanist"/>
        </w:rPr>
        <w:t xml:space="preserve">Waypoint is an academic and research hospital that provides specialized mental health, addiction, and geriatric care to some of the most complex and disadvantaged people in Ontario. As a 315-bed psychiatric hospital, we deliver exceptional, progressive care, both on site at the hospital and in the </w:t>
      </w:r>
      <w:proofErr w:type="gramStart"/>
      <w:r w:rsidRPr="009C185F">
        <w:rPr>
          <w:rFonts w:ascii="Urbanist" w:hAnsi="Urbanist" w:cs="Urbanist"/>
        </w:rPr>
        <w:t>communities</w:t>
      </w:r>
      <w:proofErr w:type="gramEnd"/>
      <w:r w:rsidRPr="009C185F">
        <w:rPr>
          <w:rFonts w:ascii="Urbanist" w:hAnsi="Urbanist" w:cs="Urbanist"/>
        </w:rPr>
        <w:t xml:space="preserve"> we serve across the region. </w:t>
      </w:r>
    </w:p>
    <w:p w14:paraId="7A7A5C26" w14:textId="77777777" w:rsidR="009C185F" w:rsidRPr="004A0DC2" w:rsidRDefault="009C185F" w:rsidP="009C185F">
      <w:pPr>
        <w:spacing w:after="0"/>
        <w:rPr>
          <w:rFonts w:ascii="Urbanist" w:hAnsi="Urbanist" w:cs="Urbanist"/>
          <w:sz w:val="8"/>
          <w:szCs w:val="8"/>
        </w:rPr>
      </w:pPr>
    </w:p>
    <w:p w14:paraId="3950DB1A" w14:textId="4B948EC6" w:rsidR="009C185F" w:rsidRPr="009C185F" w:rsidRDefault="009C185F" w:rsidP="009C185F">
      <w:pPr>
        <w:rPr>
          <w:rStyle w:val="Emphasis"/>
          <w:rFonts w:ascii="Urbanist" w:eastAsia="Times New Roman" w:hAnsi="Urbanist" w:cs="Urbanist"/>
          <w:b/>
          <w:bCs/>
          <w:color w:val="03373D"/>
          <w:spacing w:val="-1"/>
          <w:u w:val="single"/>
        </w:rPr>
      </w:pPr>
      <w:r w:rsidRPr="009C185F">
        <w:rPr>
          <w:rStyle w:val="Emphasis"/>
          <w:rFonts w:ascii="Urbanist" w:eastAsia="Times New Roman" w:hAnsi="Urbanist" w:cs="Urbanist"/>
          <w:b/>
          <w:bCs/>
          <w:color w:val="03373D"/>
          <w:spacing w:val="-1"/>
          <w:u w:val="single"/>
        </w:rPr>
        <w:t>About the Opportunity</w:t>
      </w:r>
      <w:r>
        <w:rPr>
          <w:rStyle w:val="Emphasis"/>
          <w:rFonts w:ascii="Urbanist" w:eastAsia="Times New Roman" w:hAnsi="Urbanist" w:cs="Urbanist"/>
          <w:b/>
          <w:bCs/>
          <w:color w:val="03373D"/>
          <w:spacing w:val="-1"/>
          <w:u w:val="single"/>
        </w:rPr>
        <w:t>:</w:t>
      </w:r>
    </w:p>
    <w:p w14:paraId="08B568F2" w14:textId="070C4A81" w:rsidR="009C185F" w:rsidRDefault="004D3E79" w:rsidP="00F32D0F">
      <w:pPr>
        <w:spacing w:after="0"/>
        <w:rPr>
          <w:rFonts w:ascii="Urbanist" w:hAnsi="Urbanist" w:cs="Urbanist"/>
        </w:rPr>
      </w:pPr>
      <w:r w:rsidRPr="004D3E79">
        <w:rPr>
          <w:rFonts w:ascii="Urbanist" w:hAnsi="Urbanist" w:cs="Urbanist"/>
        </w:rPr>
        <w:t xml:space="preserve">We are currently seeking a full-time Psychiatrist to provide services on our Outpatient Services Program.  Our Outpatient Assessment and Treatment Service provides </w:t>
      </w:r>
      <w:r w:rsidR="005A4D15">
        <w:rPr>
          <w:rFonts w:ascii="Urbanist" w:hAnsi="Urbanist" w:cs="Urbanist"/>
        </w:rPr>
        <w:t>consultation and short-term follow-up</w:t>
      </w:r>
      <w:r w:rsidRPr="004D3E79">
        <w:rPr>
          <w:rFonts w:ascii="Urbanist" w:hAnsi="Urbanist" w:cs="Urbanist"/>
        </w:rPr>
        <w:t xml:space="preserve"> in person and virtually</w:t>
      </w:r>
      <w:r w:rsidR="00DA3F6D">
        <w:rPr>
          <w:rFonts w:ascii="Urbanist" w:hAnsi="Urbanist" w:cs="Urbanist"/>
        </w:rPr>
        <w:t xml:space="preserve"> for those 17 years and older</w:t>
      </w:r>
      <w:r w:rsidRPr="004D3E79">
        <w:rPr>
          <w:rFonts w:ascii="Urbanist" w:hAnsi="Urbanist" w:cs="Urbanist"/>
        </w:rPr>
        <w:t>. The successful candidate will contribute to the development of collaborative partnerships with primary care and community mental health providers and provide care both in person and virtually at Midland’s Community Health Hub</w:t>
      </w:r>
      <w:r w:rsidR="00A617E0">
        <w:rPr>
          <w:rFonts w:ascii="Urbanist" w:hAnsi="Urbanist" w:cs="Urbanist"/>
        </w:rPr>
        <w:t xml:space="preserve">. Access </w:t>
      </w:r>
      <w:proofErr w:type="gramStart"/>
      <w:r w:rsidR="00A617E0">
        <w:rPr>
          <w:rFonts w:ascii="Urbanist" w:hAnsi="Urbanist" w:cs="Urbanist"/>
        </w:rPr>
        <w:t xml:space="preserve">to </w:t>
      </w:r>
      <w:r w:rsidR="00EA0657">
        <w:rPr>
          <w:rFonts w:ascii="Urbanist" w:hAnsi="Urbanist" w:cs="Urbanist"/>
        </w:rPr>
        <w:t xml:space="preserve"> </w:t>
      </w:r>
      <w:r w:rsidR="00A617E0">
        <w:rPr>
          <w:rFonts w:ascii="Urbanist" w:hAnsi="Urbanist" w:cs="Urbanist"/>
        </w:rPr>
        <w:t>c</w:t>
      </w:r>
      <w:r w:rsidR="00EA0657">
        <w:rPr>
          <w:rFonts w:ascii="Urbanist" w:hAnsi="Urbanist" w:cs="Urbanist"/>
        </w:rPr>
        <w:t>omprehensive</w:t>
      </w:r>
      <w:proofErr w:type="gramEnd"/>
      <w:r w:rsidR="00EA0657">
        <w:rPr>
          <w:rFonts w:ascii="Urbanist" w:hAnsi="Urbanist" w:cs="Urbanist"/>
        </w:rPr>
        <w:t xml:space="preserve"> administrative support and specialized assessments (including neuropsychology) with no overhead expenses</w:t>
      </w:r>
      <w:r w:rsidR="00A617E0">
        <w:rPr>
          <w:rFonts w:ascii="Urbanist" w:hAnsi="Urbanist" w:cs="Urbanist"/>
        </w:rPr>
        <w:t xml:space="preserve"> are just some of the benefits</w:t>
      </w:r>
      <w:r w:rsidR="00EA0657">
        <w:rPr>
          <w:rFonts w:ascii="Urbanist" w:hAnsi="Urbanist" w:cs="Urbanist"/>
        </w:rPr>
        <w:t>.</w:t>
      </w:r>
      <w:r w:rsidR="00A617E0">
        <w:rPr>
          <w:rFonts w:ascii="Urbanist" w:hAnsi="Urbanist" w:cs="Urbanist"/>
        </w:rPr>
        <w:t xml:space="preserve"> Work </w:t>
      </w:r>
      <w:r w:rsidR="00A617E0" w:rsidRPr="004D3E79">
        <w:rPr>
          <w:rFonts w:ascii="Urbanist" w:hAnsi="Urbanist" w:cs="Urbanist"/>
        </w:rPr>
        <w:t>in collaboration with a multidisciplinary team with access to social work, nursing and group therapy supports</w:t>
      </w:r>
      <w:r w:rsidR="00A617E0">
        <w:rPr>
          <w:rFonts w:ascii="Urbanist" w:hAnsi="Urbanist" w:cs="Urbanist"/>
        </w:rPr>
        <w:t xml:space="preserve">. </w:t>
      </w:r>
      <w:r w:rsidR="00EA0657">
        <w:rPr>
          <w:rFonts w:ascii="Urbanist" w:hAnsi="Urbanist" w:cs="Urbanist"/>
        </w:rPr>
        <w:t xml:space="preserve"> </w:t>
      </w:r>
    </w:p>
    <w:p w14:paraId="132FEF33" w14:textId="77777777" w:rsidR="004D3E79" w:rsidRPr="009C185F" w:rsidRDefault="004D3E79" w:rsidP="00F32D0F">
      <w:pPr>
        <w:spacing w:after="0"/>
        <w:rPr>
          <w:rFonts w:ascii="Urbanist" w:hAnsi="Urbanist" w:cs="Urbanist"/>
        </w:rPr>
      </w:pPr>
    </w:p>
    <w:p w14:paraId="5B93ED75" w14:textId="1D3630AD" w:rsidR="009C185F" w:rsidRPr="009C185F" w:rsidRDefault="009C185F" w:rsidP="009C185F">
      <w:pPr>
        <w:rPr>
          <w:rStyle w:val="Emphasis"/>
          <w:rFonts w:ascii="Urbanist" w:eastAsia="Times New Roman" w:hAnsi="Urbanist" w:cs="Urbanist"/>
          <w:b/>
          <w:bCs/>
          <w:color w:val="03373D"/>
          <w:spacing w:val="-1"/>
          <w:u w:val="single"/>
        </w:rPr>
      </w:pPr>
      <w:r w:rsidRPr="009C185F">
        <w:rPr>
          <w:rStyle w:val="Emphasis"/>
          <w:rFonts w:ascii="Urbanist" w:eastAsia="Times New Roman" w:hAnsi="Urbanist" w:cs="Urbanist"/>
          <w:b/>
          <w:bCs/>
          <w:color w:val="03373D"/>
          <w:spacing w:val="-1"/>
          <w:u w:val="single"/>
        </w:rPr>
        <w:t>Key Accountabilities</w:t>
      </w:r>
      <w:r>
        <w:rPr>
          <w:rStyle w:val="Emphasis"/>
          <w:rFonts w:ascii="Urbanist" w:eastAsia="Times New Roman" w:hAnsi="Urbanist" w:cs="Urbanist"/>
          <w:b/>
          <w:bCs/>
          <w:color w:val="03373D"/>
          <w:spacing w:val="-1"/>
          <w:u w:val="single"/>
        </w:rPr>
        <w:t>:</w:t>
      </w:r>
    </w:p>
    <w:p w14:paraId="55097593" w14:textId="06B19CE6" w:rsidR="009C185F" w:rsidRPr="009C185F" w:rsidRDefault="00F953B0" w:rsidP="009C185F">
      <w:pPr>
        <w:numPr>
          <w:ilvl w:val="0"/>
          <w:numId w:val="1"/>
        </w:numPr>
        <w:spacing w:after="0"/>
        <w:rPr>
          <w:rFonts w:ascii="Urbanist" w:hAnsi="Urbanist" w:cs="Urbanist"/>
        </w:rPr>
      </w:pPr>
      <w:r>
        <w:rPr>
          <w:rFonts w:ascii="Urbanist" w:hAnsi="Urbanist" w:cs="Urbanist"/>
        </w:rPr>
        <w:t>P</w:t>
      </w:r>
      <w:r w:rsidR="009C185F" w:rsidRPr="009C185F">
        <w:rPr>
          <w:rFonts w:ascii="Urbanist" w:hAnsi="Urbanist" w:cs="Urbanist"/>
        </w:rPr>
        <w:t>rovid</w:t>
      </w:r>
      <w:r>
        <w:rPr>
          <w:rFonts w:ascii="Urbanist" w:hAnsi="Urbanist" w:cs="Urbanist"/>
        </w:rPr>
        <w:t xml:space="preserve">e </w:t>
      </w:r>
      <w:r w:rsidR="00EA0657">
        <w:rPr>
          <w:rFonts w:ascii="Urbanist" w:hAnsi="Urbanist" w:cs="Urbanist"/>
        </w:rPr>
        <w:t xml:space="preserve">psychiatric </w:t>
      </w:r>
      <w:r w:rsidR="009C185F" w:rsidRPr="009C185F">
        <w:rPr>
          <w:rFonts w:ascii="Urbanist" w:hAnsi="Urbanist" w:cs="Urbanist"/>
        </w:rPr>
        <w:t xml:space="preserve">care for mental health </w:t>
      </w:r>
      <w:r w:rsidR="004D3E79">
        <w:rPr>
          <w:rFonts w:ascii="Urbanist" w:hAnsi="Urbanist" w:cs="Urbanist"/>
        </w:rPr>
        <w:t>outpatients,</w:t>
      </w:r>
      <w:r w:rsidR="005A4D15">
        <w:rPr>
          <w:rFonts w:ascii="Urbanist" w:hAnsi="Urbanist" w:cs="Urbanist"/>
        </w:rPr>
        <w:t xml:space="preserve"> in a collaborative team environment with other health professionals including social work, nursing and occupation</w:t>
      </w:r>
      <w:r w:rsidR="00834700">
        <w:rPr>
          <w:rFonts w:ascii="Urbanist" w:hAnsi="Urbanist" w:cs="Urbanist"/>
        </w:rPr>
        <w:t>al</w:t>
      </w:r>
      <w:r w:rsidR="005A4D15">
        <w:rPr>
          <w:rFonts w:ascii="Urbanist" w:hAnsi="Urbanist" w:cs="Urbanist"/>
        </w:rPr>
        <w:t xml:space="preserve"> therapy. </w:t>
      </w:r>
      <w:r w:rsidR="009C185F" w:rsidRPr="009C185F">
        <w:rPr>
          <w:rFonts w:ascii="Urbanist" w:hAnsi="Urbanist" w:cs="Urbanist"/>
        </w:rPr>
        <w:t xml:space="preserve"> </w:t>
      </w:r>
    </w:p>
    <w:p w14:paraId="66F05A99" w14:textId="66DCC99E" w:rsidR="009C185F" w:rsidRPr="009C185F" w:rsidRDefault="009C185F" w:rsidP="009C185F">
      <w:pPr>
        <w:numPr>
          <w:ilvl w:val="0"/>
          <w:numId w:val="1"/>
        </w:numPr>
        <w:spacing w:after="0"/>
        <w:rPr>
          <w:rFonts w:ascii="Urbanist" w:hAnsi="Urbanist" w:cs="Urbanist"/>
        </w:rPr>
      </w:pPr>
      <w:r w:rsidRPr="009C185F">
        <w:rPr>
          <w:rFonts w:ascii="Urbanist" w:hAnsi="Urbanist" w:cs="Urbanist"/>
        </w:rPr>
        <w:t xml:space="preserve">Act as Most Responsible Physician (MRP) for management of psychiatric patient care, including attend </w:t>
      </w:r>
      <w:r w:rsidR="005A4D15">
        <w:rPr>
          <w:rFonts w:ascii="Urbanist" w:hAnsi="Urbanist" w:cs="Urbanist"/>
        </w:rPr>
        <w:t>team rounds</w:t>
      </w:r>
      <w:r w:rsidRPr="009C185F">
        <w:rPr>
          <w:rFonts w:ascii="Urbanist" w:hAnsi="Urbanist" w:cs="Urbanist"/>
        </w:rPr>
        <w:t xml:space="preserve"> and participating in interdisciplinary care planning</w:t>
      </w:r>
      <w:r w:rsidR="00834700">
        <w:rPr>
          <w:rFonts w:ascii="Urbanist" w:hAnsi="Urbanist" w:cs="Urbanist"/>
        </w:rPr>
        <w:t xml:space="preserve">. </w:t>
      </w:r>
    </w:p>
    <w:p w14:paraId="1409B7A2" w14:textId="7D08EF7C" w:rsidR="005A4D15" w:rsidRDefault="005A4D15" w:rsidP="009C185F">
      <w:pPr>
        <w:numPr>
          <w:ilvl w:val="0"/>
          <w:numId w:val="1"/>
        </w:numPr>
        <w:spacing w:after="0"/>
        <w:rPr>
          <w:rFonts w:ascii="Urbanist" w:hAnsi="Urbanist" w:cs="Urbanist"/>
        </w:rPr>
      </w:pPr>
      <w:r>
        <w:rPr>
          <w:rFonts w:ascii="Urbanist" w:hAnsi="Urbanist" w:cs="Urbanist"/>
        </w:rPr>
        <w:t>Work may involve clinical time in our general outpatient service, urgent care consult</w:t>
      </w:r>
      <w:r w:rsidR="00834700">
        <w:rPr>
          <w:rFonts w:ascii="Urbanist" w:hAnsi="Urbanist" w:cs="Urbanist"/>
        </w:rPr>
        <w:t xml:space="preserve"> clinic</w:t>
      </w:r>
      <w:r>
        <w:rPr>
          <w:rFonts w:ascii="Urbanist" w:hAnsi="Urbanist" w:cs="Urbanist"/>
        </w:rPr>
        <w:t xml:space="preserve"> and collaborative care consults for our HART Hub program. This can be discussed in collaboration with the medical director</w:t>
      </w:r>
      <w:r w:rsidR="00DA3F6D">
        <w:rPr>
          <w:rFonts w:ascii="Urbanist" w:hAnsi="Urbanist" w:cs="Urbanist"/>
        </w:rPr>
        <w:t xml:space="preserve"> to find the best individual and program fit. </w:t>
      </w:r>
    </w:p>
    <w:p w14:paraId="74C5A5AD" w14:textId="1BEBBDC7" w:rsidR="009C185F" w:rsidRPr="00A35229" w:rsidRDefault="00DA3F6D" w:rsidP="00A35229">
      <w:pPr>
        <w:numPr>
          <w:ilvl w:val="0"/>
          <w:numId w:val="1"/>
        </w:numPr>
        <w:spacing w:after="0"/>
        <w:rPr>
          <w:rFonts w:ascii="Urbanist" w:hAnsi="Urbanist" w:cs="Urbanist"/>
        </w:rPr>
      </w:pPr>
      <w:r>
        <w:rPr>
          <w:rFonts w:ascii="Urbanist" w:hAnsi="Urbanist" w:cs="Urbanist"/>
        </w:rPr>
        <w:t xml:space="preserve">Working collaboratively with a group of psychiatrists within our ambulatory services with opportunities for mentorship within a supportive work environment, if desired. </w:t>
      </w:r>
    </w:p>
    <w:p w14:paraId="3D7CF359" w14:textId="55233158" w:rsidR="005A4D15" w:rsidRPr="00A35229" w:rsidRDefault="005A4D15" w:rsidP="009C185F">
      <w:pPr>
        <w:numPr>
          <w:ilvl w:val="0"/>
          <w:numId w:val="1"/>
        </w:numPr>
        <w:spacing w:after="0"/>
        <w:rPr>
          <w:rFonts w:ascii="Urbanist" w:hAnsi="Urbanist" w:cs="Urbanist"/>
        </w:rPr>
      </w:pPr>
      <w:r w:rsidRPr="00A35229">
        <w:rPr>
          <w:rFonts w:ascii="Urbanist" w:hAnsi="Urbanist" w:cs="Urbanist"/>
        </w:rPr>
        <w:t xml:space="preserve">Provision of On Call Duties  </w:t>
      </w:r>
    </w:p>
    <w:p w14:paraId="21623E1F" w14:textId="2BAC508F" w:rsidR="00EA0657" w:rsidRPr="00A35229" w:rsidRDefault="00EA0657" w:rsidP="009C185F">
      <w:pPr>
        <w:numPr>
          <w:ilvl w:val="0"/>
          <w:numId w:val="1"/>
        </w:numPr>
        <w:spacing w:after="0"/>
        <w:rPr>
          <w:rFonts w:ascii="Urbanist" w:hAnsi="Urbanist" w:cs="Urbanist"/>
        </w:rPr>
      </w:pPr>
      <w:r w:rsidRPr="00A35229">
        <w:rPr>
          <w:rFonts w:ascii="Urbanist" w:hAnsi="Urbanist" w:cs="Urbanist"/>
        </w:rPr>
        <w:t xml:space="preserve">Clinical expectations are based around </w:t>
      </w:r>
      <w:r w:rsidR="00DA3F6D" w:rsidRPr="00A35229">
        <w:rPr>
          <w:rFonts w:ascii="Urbanist" w:hAnsi="Urbanist" w:cs="Urbanist"/>
        </w:rPr>
        <w:t xml:space="preserve">an </w:t>
      </w:r>
      <w:proofErr w:type="gramStart"/>
      <w:r w:rsidR="00DA3F6D" w:rsidRPr="00A35229">
        <w:rPr>
          <w:rFonts w:ascii="Urbanist" w:hAnsi="Urbanist" w:cs="Urbanist"/>
        </w:rPr>
        <w:t>8 hour</w:t>
      </w:r>
      <w:proofErr w:type="gramEnd"/>
      <w:r w:rsidR="00DA3F6D" w:rsidRPr="00A35229">
        <w:rPr>
          <w:rFonts w:ascii="Urbanist" w:hAnsi="Urbanist" w:cs="Urbanist"/>
        </w:rPr>
        <w:t xml:space="preserve"> day with breaks and lunch. </w:t>
      </w:r>
    </w:p>
    <w:p w14:paraId="081B49B6" w14:textId="77777777" w:rsidR="009C185F" w:rsidRPr="009C185F" w:rsidRDefault="009C185F" w:rsidP="009C185F">
      <w:pPr>
        <w:spacing w:after="0"/>
        <w:ind w:left="720"/>
        <w:rPr>
          <w:rFonts w:ascii="Urbanist" w:hAnsi="Urbanist" w:cs="Urbanist"/>
        </w:rPr>
      </w:pPr>
    </w:p>
    <w:p w14:paraId="5D71C7F2" w14:textId="77777777" w:rsidR="009C185F" w:rsidRDefault="009C185F" w:rsidP="009C185F">
      <w:pPr>
        <w:spacing w:after="0"/>
        <w:rPr>
          <w:rFonts w:ascii="Urbanist" w:hAnsi="Urbanist" w:cs="Urbanist"/>
          <w:b/>
          <w:bCs/>
          <w:i/>
          <w:iCs/>
          <w:u w:val="single"/>
        </w:rPr>
      </w:pPr>
    </w:p>
    <w:p w14:paraId="45C3ED2A" w14:textId="77777777" w:rsidR="00A35229" w:rsidRDefault="00A35229" w:rsidP="009C185F">
      <w:pPr>
        <w:spacing w:after="0"/>
        <w:rPr>
          <w:rFonts w:ascii="Urbanist" w:hAnsi="Urbanist" w:cs="Urbanist"/>
          <w:b/>
          <w:bCs/>
          <w:i/>
          <w:iCs/>
          <w:u w:val="single"/>
        </w:rPr>
      </w:pPr>
    </w:p>
    <w:p w14:paraId="0A50BFBD" w14:textId="77777777" w:rsidR="00A35229" w:rsidRDefault="00A35229" w:rsidP="009C185F">
      <w:pPr>
        <w:spacing w:after="0"/>
        <w:rPr>
          <w:rFonts w:ascii="Urbanist" w:hAnsi="Urbanist" w:cs="Urbanist"/>
          <w:b/>
          <w:bCs/>
          <w:i/>
          <w:iCs/>
          <w:u w:val="single"/>
        </w:rPr>
      </w:pPr>
    </w:p>
    <w:p w14:paraId="4682BE2E" w14:textId="77777777" w:rsidR="00A35229" w:rsidRPr="009C185F" w:rsidRDefault="00A35229" w:rsidP="009C185F">
      <w:pPr>
        <w:spacing w:after="0"/>
        <w:rPr>
          <w:rFonts w:ascii="Urbanist" w:hAnsi="Urbanist" w:cs="Urbanist"/>
          <w:b/>
          <w:bCs/>
          <w:i/>
          <w:iCs/>
          <w:u w:val="single"/>
        </w:rPr>
      </w:pPr>
    </w:p>
    <w:p w14:paraId="061E5380" w14:textId="77777777" w:rsidR="00A35229" w:rsidRDefault="00A35229" w:rsidP="009C185F">
      <w:pPr>
        <w:spacing w:after="0"/>
        <w:rPr>
          <w:rFonts w:ascii="Urbanist" w:hAnsi="Urbanist" w:cs="Urbanist"/>
          <w:b/>
          <w:bCs/>
          <w:i/>
          <w:iCs/>
          <w:u w:val="single"/>
        </w:rPr>
      </w:pPr>
    </w:p>
    <w:p w14:paraId="4E8B38C5" w14:textId="77777777" w:rsidR="00A35229" w:rsidRDefault="00A35229" w:rsidP="009C185F">
      <w:pPr>
        <w:spacing w:after="0"/>
        <w:rPr>
          <w:rFonts w:ascii="Urbanist" w:hAnsi="Urbanist" w:cs="Urbanist"/>
          <w:b/>
          <w:bCs/>
          <w:i/>
          <w:iCs/>
          <w:u w:val="single"/>
        </w:rPr>
      </w:pPr>
    </w:p>
    <w:p w14:paraId="7110708B" w14:textId="5476042E" w:rsidR="009C185F" w:rsidRPr="009C185F" w:rsidRDefault="009C185F" w:rsidP="009C185F">
      <w:pPr>
        <w:spacing w:after="0"/>
        <w:rPr>
          <w:rFonts w:ascii="Urbanist" w:hAnsi="Urbanist" w:cs="Urbanist"/>
          <w:b/>
          <w:bCs/>
          <w:i/>
          <w:iCs/>
          <w:u w:val="single"/>
        </w:rPr>
      </w:pPr>
      <w:r w:rsidRPr="009C185F">
        <w:rPr>
          <w:rFonts w:ascii="Urbanist" w:hAnsi="Urbanist" w:cs="Urbanist"/>
          <w:b/>
          <w:bCs/>
          <w:i/>
          <w:iCs/>
          <w:u w:val="single"/>
        </w:rPr>
        <w:t>Requirements/Qualifications</w:t>
      </w:r>
      <w:r>
        <w:rPr>
          <w:rFonts w:ascii="Urbanist" w:hAnsi="Urbanist" w:cs="Urbanist"/>
          <w:b/>
          <w:bCs/>
          <w:i/>
          <w:iCs/>
          <w:u w:val="single"/>
        </w:rPr>
        <w:t>:</w:t>
      </w:r>
    </w:p>
    <w:p w14:paraId="1EBA7856" w14:textId="77777777" w:rsidR="009C185F" w:rsidRPr="009C185F" w:rsidRDefault="009C185F" w:rsidP="009C185F">
      <w:pPr>
        <w:numPr>
          <w:ilvl w:val="0"/>
          <w:numId w:val="2"/>
        </w:numPr>
        <w:spacing w:after="0"/>
        <w:rPr>
          <w:rFonts w:ascii="Urbanist" w:hAnsi="Urbanist" w:cs="Urbanist"/>
        </w:rPr>
      </w:pPr>
      <w:r w:rsidRPr="009C185F">
        <w:rPr>
          <w:rFonts w:ascii="Urbanist" w:hAnsi="Urbanist" w:cs="Urbanist"/>
        </w:rPr>
        <w:t>Licensed for independent medical practice and in good standing with the College of Physicians and Surgeons of Ontario.</w:t>
      </w:r>
    </w:p>
    <w:p w14:paraId="72A74E2F" w14:textId="77777777" w:rsidR="009C185F" w:rsidRPr="009C185F" w:rsidRDefault="009C185F" w:rsidP="009C185F">
      <w:pPr>
        <w:numPr>
          <w:ilvl w:val="0"/>
          <w:numId w:val="2"/>
        </w:numPr>
        <w:spacing w:after="0"/>
        <w:rPr>
          <w:rFonts w:ascii="Urbanist" w:hAnsi="Urbanist" w:cs="Urbanist"/>
        </w:rPr>
      </w:pPr>
      <w:r w:rsidRPr="009C185F">
        <w:rPr>
          <w:rFonts w:ascii="Urbanist" w:hAnsi="Urbanist" w:cs="Urbanist"/>
        </w:rPr>
        <w:t>Fellowship Certification in Psychiatry from the Royal College of Physicians and Surgeons of Canada or other certification that is deemed to be equivalent.</w:t>
      </w:r>
    </w:p>
    <w:p w14:paraId="2763CD93" w14:textId="77777777" w:rsidR="009C185F" w:rsidRPr="009C185F" w:rsidRDefault="009C185F" w:rsidP="009C185F">
      <w:pPr>
        <w:numPr>
          <w:ilvl w:val="0"/>
          <w:numId w:val="2"/>
        </w:numPr>
        <w:spacing w:after="0"/>
        <w:rPr>
          <w:rFonts w:ascii="Urbanist" w:hAnsi="Urbanist" w:cs="Urbanist"/>
        </w:rPr>
      </w:pPr>
      <w:r w:rsidRPr="009C185F">
        <w:rPr>
          <w:rFonts w:ascii="Urbanist" w:hAnsi="Urbanist" w:cs="Urbanist"/>
        </w:rPr>
        <w:t>Preference will be given to a candidate who is interested in contributing to our academic culture and who thrives as part of a collaborative team.</w:t>
      </w:r>
    </w:p>
    <w:p w14:paraId="3AD23A19" w14:textId="77777777" w:rsidR="009C185F" w:rsidRPr="009C185F" w:rsidRDefault="009C185F" w:rsidP="009C185F">
      <w:pPr>
        <w:numPr>
          <w:ilvl w:val="0"/>
          <w:numId w:val="2"/>
        </w:numPr>
        <w:spacing w:after="0"/>
        <w:rPr>
          <w:rFonts w:ascii="Urbanist" w:hAnsi="Urbanist" w:cs="Urbanist"/>
        </w:rPr>
      </w:pPr>
      <w:r w:rsidRPr="009C185F">
        <w:rPr>
          <w:rFonts w:ascii="Urbanist" w:hAnsi="Urbanist" w:cs="Urbanist"/>
        </w:rPr>
        <w:t>Eligible for an academic appointment at the rank of Assistant, Associate or Full Professor in the Department of Psychiatry, Faculty of Medicine, University of Toronto</w:t>
      </w:r>
    </w:p>
    <w:p w14:paraId="2E0BA5AD" w14:textId="40763FB3" w:rsidR="009C185F" w:rsidRPr="009C185F" w:rsidRDefault="00DA3F6D" w:rsidP="009C185F">
      <w:pPr>
        <w:numPr>
          <w:ilvl w:val="0"/>
          <w:numId w:val="2"/>
        </w:numPr>
        <w:spacing w:after="0"/>
        <w:rPr>
          <w:rFonts w:ascii="Urbanist" w:hAnsi="Urbanist" w:cs="Urbanist"/>
        </w:rPr>
      </w:pPr>
      <w:r>
        <w:rPr>
          <w:rFonts w:ascii="Urbanist" w:hAnsi="Urbanist" w:cs="Urbanist"/>
        </w:rPr>
        <w:t xml:space="preserve">Aligned </w:t>
      </w:r>
      <w:proofErr w:type="gramStart"/>
      <w:r>
        <w:rPr>
          <w:rFonts w:ascii="Urbanist" w:hAnsi="Urbanist" w:cs="Urbanist"/>
        </w:rPr>
        <w:t xml:space="preserve">with </w:t>
      </w:r>
      <w:r w:rsidR="009C185F" w:rsidRPr="009C185F">
        <w:rPr>
          <w:rFonts w:ascii="Urbanist" w:hAnsi="Urbanist" w:cs="Urbanist"/>
        </w:rPr>
        <w:t xml:space="preserve"> Waypoint</w:t>
      </w:r>
      <w:proofErr w:type="gramEnd"/>
      <w:r w:rsidR="009C185F" w:rsidRPr="009C185F">
        <w:rPr>
          <w:rFonts w:ascii="Urbanist" w:hAnsi="Urbanist" w:cs="Urbanist"/>
        </w:rPr>
        <w:t xml:space="preserve"> Values (Caring, Respect, Accountability, Innovation)</w:t>
      </w:r>
    </w:p>
    <w:p w14:paraId="0FDFBA76" w14:textId="13767C8A" w:rsidR="009C185F" w:rsidRPr="009C185F" w:rsidRDefault="009C185F" w:rsidP="009C185F">
      <w:pPr>
        <w:numPr>
          <w:ilvl w:val="0"/>
          <w:numId w:val="2"/>
        </w:numPr>
        <w:spacing w:after="0"/>
        <w:rPr>
          <w:rFonts w:ascii="Urbanist" w:hAnsi="Urbanist" w:cs="Urbanist"/>
        </w:rPr>
      </w:pPr>
      <w:proofErr w:type="gramStart"/>
      <w:r w:rsidRPr="009C185F">
        <w:rPr>
          <w:rFonts w:ascii="Urbanist" w:hAnsi="Urbanist" w:cs="Urbanist"/>
        </w:rPr>
        <w:t>.</w:t>
      </w:r>
      <w:r w:rsidR="00EA0657">
        <w:rPr>
          <w:rFonts w:ascii="Urbanist" w:hAnsi="Urbanist" w:cs="Urbanist"/>
        </w:rPr>
        <w:t>Proficiency</w:t>
      </w:r>
      <w:proofErr w:type="gramEnd"/>
      <w:r w:rsidR="00EA0657">
        <w:rPr>
          <w:rFonts w:ascii="Urbanist" w:hAnsi="Urbanist" w:cs="Urbanist"/>
        </w:rPr>
        <w:t xml:space="preserve"> in English language skills. French considered an additional </w:t>
      </w:r>
      <w:r w:rsidR="00DA3F6D">
        <w:rPr>
          <w:rFonts w:ascii="Urbanist" w:hAnsi="Urbanist" w:cs="Urbanist"/>
        </w:rPr>
        <w:t xml:space="preserve">asset. </w:t>
      </w:r>
    </w:p>
    <w:p w14:paraId="150107D4" w14:textId="77777777" w:rsidR="009C185F" w:rsidRPr="009C185F" w:rsidRDefault="009C185F" w:rsidP="009C185F">
      <w:pPr>
        <w:spacing w:after="0"/>
        <w:rPr>
          <w:rFonts w:ascii="Urbanist" w:hAnsi="Urbanist" w:cs="Urbanist"/>
        </w:rPr>
      </w:pPr>
    </w:p>
    <w:p w14:paraId="588F2F7C" w14:textId="77777777" w:rsidR="00F32D0F" w:rsidRPr="009C185F" w:rsidRDefault="00F32D0F" w:rsidP="00F32D0F">
      <w:pPr>
        <w:spacing w:after="0"/>
        <w:rPr>
          <w:rFonts w:ascii="Urbanist" w:hAnsi="Urbanist" w:cs="Urbanist"/>
        </w:rPr>
      </w:pPr>
    </w:p>
    <w:p w14:paraId="081D84E3" w14:textId="42F62228" w:rsidR="00F32D0F" w:rsidRPr="009C185F" w:rsidRDefault="00F32D0F" w:rsidP="001061DF">
      <w:pPr>
        <w:rPr>
          <w:rStyle w:val="Emphasis"/>
          <w:rFonts w:ascii="Urbanist" w:eastAsia="Times New Roman" w:hAnsi="Urbanist" w:cs="Urbanist"/>
          <w:b/>
          <w:bCs/>
          <w:color w:val="03373D"/>
          <w:spacing w:val="-1"/>
          <w:u w:val="single"/>
        </w:rPr>
      </w:pPr>
      <w:r w:rsidRPr="009C185F">
        <w:rPr>
          <w:rStyle w:val="Emphasis"/>
          <w:rFonts w:ascii="Urbanist" w:eastAsia="Times New Roman" w:hAnsi="Urbanist" w:cs="Urbanist"/>
          <w:b/>
          <w:bCs/>
          <w:color w:val="03373D"/>
          <w:spacing w:val="-1"/>
          <w:u w:val="single"/>
        </w:rPr>
        <w:t>Remuneration and Benefits</w:t>
      </w:r>
      <w:r w:rsidR="009C185F">
        <w:rPr>
          <w:rStyle w:val="Emphasis"/>
          <w:rFonts w:ascii="Urbanist" w:eastAsia="Times New Roman" w:hAnsi="Urbanist" w:cs="Urbanist"/>
          <w:b/>
          <w:bCs/>
          <w:color w:val="03373D"/>
          <w:spacing w:val="-1"/>
          <w:u w:val="single"/>
        </w:rPr>
        <w:t>:</w:t>
      </w:r>
    </w:p>
    <w:p w14:paraId="2FDAEC0A" w14:textId="0A8095DC" w:rsidR="009542BA" w:rsidRPr="009542BA" w:rsidRDefault="009542BA" w:rsidP="009C185F">
      <w:r>
        <w:rPr>
          <w:rFonts w:ascii="Urbanist" w:hAnsi="Urbanist" w:cs="Urbanist"/>
        </w:rPr>
        <w:t>Annual Salary: $</w:t>
      </w:r>
      <w:proofErr w:type="gramStart"/>
      <w:r>
        <w:rPr>
          <w:rFonts w:ascii="Urbanist" w:hAnsi="Urbanist" w:cs="Urbanist"/>
        </w:rPr>
        <w:t>400,744.93</w:t>
      </w:r>
      <w:proofErr w:type="gramEnd"/>
      <w:r>
        <w:rPr>
          <w:rFonts w:ascii="Urbanist" w:hAnsi="Urbanist" w:cs="Urbanist"/>
        </w:rPr>
        <w:t xml:space="preserve"> based on MSA Framework Agreement</w:t>
      </w:r>
    </w:p>
    <w:p w14:paraId="1B920A0F" w14:textId="1083EAFF" w:rsidR="009C185F" w:rsidRPr="009C185F" w:rsidRDefault="009C185F" w:rsidP="009C185F">
      <w:pPr>
        <w:rPr>
          <w:rFonts w:ascii="Urbanist" w:hAnsi="Urbanist" w:cs="Urbanist"/>
        </w:rPr>
      </w:pPr>
      <w:r w:rsidRPr="009C185F">
        <w:rPr>
          <w:rFonts w:ascii="Urbanist" w:hAnsi="Urbanist" w:cs="Urbanist"/>
        </w:rPr>
        <w:t>Our salaried compensation model includes</w:t>
      </w:r>
      <w:r w:rsidR="00A35229">
        <w:rPr>
          <w:rFonts w:ascii="Urbanist" w:hAnsi="Urbanist" w:cs="Urbanist"/>
        </w:rPr>
        <w:t xml:space="preserve"> </w:t>
      </w:r>
      <w:r w:rsidRPr="009C185F">
        <w:rPr>
          <w:rFonts w:ascii="Urbanist" w:hAnsi="Urbanist" w:cs="Urbanist"/>
        </w:rPr>
        <w:t>five weeks paid vacation, two weeks paid professional development days, an education/professional dues allowance, a robust pension plan</w:t>
      </w:r>
      <w:r w:rsidR="00A35229">
        <w:rPr>
          <w:rFonts w:ascii="Urbanist" w:hAnsi="Urbanist" w:cs="Urbanist"/>
        </w:rPr>
        <w:t xml:space="preserve"> and</w:t>
      </w:r>
      <w:r w:rsidR="00A35229" w:rsidRPr="00A35229">
        <w:rPr>
          <w:rFonts w:ascii="Urbanist" w:hAnsi="Urbanist" w:cs="Urbanist"/>
        </w:rPr>
        <w:t xml:space="preserve"> </w:t>
      </w:r>
      <w:r w:rsidR="00A35229">
        <w:rPr>
          <w:rFonts w:ascii="Urbanist" w:hAnsi="Urbanist" w:cs="Urbanist"/>
        </w:rPr>
        <w:t>paid</w:t>
      </w:r>
      <w:r w:rsidR="00A35229" w:rsidRPr="009C185F">
        <w:rPr>
          <w:rFonts w:ascii="Urbanist" w:hAnsi="Urbanist" w:cs="Urbanist"/>
        </w:rPr>
        <w:t xml:space="preserve"> maternity /parental leave</w:t>
      </w:r>
      <w:r w:rsidRPr="009C185F">
        <w:rPr>
          <w:rFonts w:ascii="Urbanist" w:hAnsi="Urbanist" w:cs="Urbanist"/>
        </w:rPr>
        <w:t xml:space="preserve">. Candidates may also qualify for Northern Recruitment and Retention Funding through the Ministry of Health and Long-Term Care. </w:t>
      </w:r>
    </w:p>
    <w:p w14:paraId="3407465B" w14:textId="0AC02015" w:rsidR="009C185F" w:rsidRPr="009C185F" w:rsidRDefault="009C185F" w:rsidP="009C185F">
      <w:pPr>
        <w:rPr>
          <w:rStyle w:val="Emphasis"/>
          <w:rFonts w:ascii="Urbanist" w:eastAsia="Times New Roman" w:hAnsi="Urbanist" w:cs="Urbanist"/>
          <w:b/>
          <w:bCs/>
          <w:spacing w:val="-1"/>
        </w:rPr>
      </w:pPr>
      <w:r w:rsidRPr="009C185F">
        <w:rPr>
          <w:rStyle w:val="Emphasis"/>
          <w:rFonts w:ascii="Urbanist" w:eastAsia="Times New Roman" w:hAnsi="Urbanist" w:cs="Urbanist"/>
          <w:b/>
          <w:bCs/>
          <w:spacing w:val="-1"/>
        </w:rPr>
        <w:t xml:space="preserve">Please Note: </w:t>
      </w:r>
      <w:r w:rsidRPr="009C185F">
        <w:rPr>
          <w:rStyle w:val="Emphasis"/>
          <w:rFonts w:ascii="Urbanist" w:eastAsia="Times New Roman" w:hAnsi="Urbanist" w:cs="Urbanist"/>
          <w:spacing w:val="-1"/>
        </w:rPr>
        <w:t xml:space="preserve">This position offers a hybrid work environment consisting of in-office and remote work. Office location is </w:t>
      </w:r>
      <w:r w:rsidR="004D3E79" w:rsidRPr="009C185F">
        <w:rPr>
          <w:rStyle w:val="Emphasis"/>
          <w:rFonts w:ascii="Urbanist" w:eastAsia="Times New Roman" w:hAnsi="Urbanist" w:cs="Urbanist"/>
          <w:spacing w:val="-1"/>
        </w:rPr>
        <w:t xml:space="preserve">287 Bayshore </w:t>
      </w:r>
      <w:proofErr w:type="gramStart"/>
      <w:r w:rsidR="004D3E79" w:rsidRPr="009C185F">
        <w:rPr>
          <w:rStyle w:val="Emphasis"/>
          <w:rFonts w:ascii="Urbanist" w:eastAsia="Times New Roman" w:hAnsi="Urbanist" w:cs="Urbanist"/>
          <w:spacing w:val="-1"/>
        </w:rPr>
        <w:t>Dr</w:t>
      </w:r>
      <w:r w:rsidR="003379B6">
        <w:rPr>
          <w:rStyle w:val="Emphasis"/>
          <w:rFonts w:ascii="Urbanist" w:eastAsia="Times New Roman" w:hAnsi="Urbanist" w:cs="Urbanist"/>
          <w:spacing w:val="-1"/>
        </w:rPr>
        <w:t>ive</w:t>
      </w:r>
      <w:proofErr w:type="gramEnd"/>
      <w:r w:rsidR="004D3E79" w:rsidRPr="009C185F">
        <w:rPr>
          <w:rStyle w:val="Emphasis"/>
          <w:rFonts w:ascii="Urbanist" w:eastAsia="Times New Roman" w:hAnsi="Urbanist" w:cs="Urbanist"/>
          <w:spacing w:val="-1"/>
        </w:rPr>
        <w:t xml:space="preserve"> Midland, ON L4R 1L3</w:t>
      </w:r>
      <w:r w:rsidRPr="009C185F">
        <w:rPr>
          <w:rStyle w:val="Emphasis"/>
          <w:rFonts w:ascii="Urbanist" w:eastAsia="Times New Roman" w:hAnsi="Urbanist" w:cs="Urbanist"/>
          <w:spacing w:val="-1"/>
        </w:rPr>
        <w:t xml:space="preserve">. Work could be included at local satellite locations including </w:t>
      </w:r>
      <w:r w:rsidR="004D3E79" w:rsidRPr="009C185F">
        <w:rPr>
          <w:rStyle w:val="Emphasis"/>
          <w:rFonts w:ascii="Urbanist" w:eastAsia="Times New Roman" w:hAnsi="Urbanist" w:cs="Urbanist"/>
          <w:spacing w:val="-1"/>
        </w:rPr>
        <w:t>500 Church St in Penetanguishene, ON</w:t>
      </w:r>
      <w:r w:rsidR="004D3E79">
        <w:rPr>
          <w:rStyle w:val="Emphasis"/>
          <w:rFonts w:ascii="Urbanist" w:eastAsia="Times New Roman" w:hAnsi="Urbanist" w:cs="Urbanist"/>
          <w:spacing w:val="-1"/>
        </w:rPr>
        <w:t xml:space="preserve"> and </w:t>
      </w:r>
      <w:r w:rsidR="004D3E79" w:rsidRPr="009C185F">
        <w:rPr>
          <w:rStyle w:val="Emphasis"/>
          <w:rFonts w:ascii="Urbanist" w:eastAsia="Times New Roman" w:hAnsi="Urbanist" w:cs="Urbanist"/>
          <w:spacing w:val="-1"/>
        </w:rPr>
        <w:t>1-952 Jones Road Midland ON L4R 4K3</w:t>
      </w:r>
    </w:p>
    <w:p w14:paraId="53A62245" w14:textId="77777777" w:rsidR="00A35229" w:rsidRDefault="00A35229" w:rsidP="009C185F">
      <w:pPr>
        <w:rPr>
          <w:rStyle w:val="Emphasis"/>
          <w:rFonts w:ascii="Urbanist" w:eastAsia="Times New Roman" w:hAnsi="Urbanist" w:cs="Urbanist"/>
          <w:b/>
          <w:bCs/>
          <w:color w:val="03373D"/>
          <w:spacing w:val="-1"/>
          <w:u w:val="single"/>
        </w:rPr>
      </w:pPr>
    </w:p>
    <w:p w14:paraId="423FA538" w14:textId="5A7B9F96" w:rsidR="00F32D0F" w:rsidRPr="009C185F" w:rsidRDefault="00F32D0F" w:rsidP="009C185F">
      <w:pPr>
        <w:rPr>
          <w:rStyle w:val="Emphasis"/>
          <w:rFonts w:ascii="Urbanist" w:eastAsia="Times New Roman" w:hAnsi="Urbanist" w:cs="Urbanist"/>
          <w:b/>
          <w:bCs/>
          <w:color w:val="03373D"/>
          <w:spacing w:val="-1"/>
          <w:u w:val="single"/>
        </w:rPr>
      </w:pPr>
      <w:r w:rsidRPr="009C185F">
        <w:rPr>
          <w:rStyle w:val="Emphasis"/>
          <w:rFonts w:ascii="Urbanist" w:eastAsia="Times New Roman" w:hAnsi="Urbanist" w:cs="Urbanist"/>
          <w:b/>
          <w:bCs/>
          <w:color w:val="03373D"/>
          <w:spacing w:val="-1"/>
          <w:u w:val="single"/>
        </w:rPr>
        <w:t>How to Apply</w:t>
      </w:r>
    </w:p>
    <w:p w14:paraId="1360AF1B" w14:textId="63A10D0A" w:rsidR="009C185F" w:rsidRPr="009C185F" w:rsidRDefault="009C185F" w:rsidP="009C185F">
      <w:pPr>
        <w:spacing w:before="100" w:beforeAutospacing="1" w:after="100" w:afterAutospacing="1" w:line="240" w:lineRule="auto"/>
        <w:rPr>
          <w:rFonts w:ascii="Urbanist" w:hAnsi="Urbanist" w:cs="Urbanist"/>
        </w:rPr>
      </w:pPr>
      <w:r w:rsidRPr="009C185F">
        <w:rPr>
          <w:rFonts w:ascii="Urbanist" w:hAnsi="Urbanist" w:cs="Urbanist"/>
        </w:rPr>
        <w:t xml:space="preserve">Qualified applicants who are interested in learning more about the position, are welcome to reach out to Jennifer Beausoleil, Manager of Medical Affairs at </w:t>
      </w:r>
      <w:hyperlink r:id="rId7" w:history="1">
        <w:r w:rsidRPr="00044BF8">
          <w:rPr>
            <w:rStyle w:val="Hyperlink"/>
            <w:rFonts w:ascii="Urbanist" w:hAnsi="Urbanist" w:cs="Urbanist"/>
          </w:rPr>
          <w:t>jbeausoleil@waypointcentre.ca</w:t>
        </w:r>
      </w:hyperlink>
      <w:r>
        <w:rPr>
          <w:rFonts w:ascii="Urbanist" w:hAnsi="Urbanist" w:cs="Urbanist"/>
        </w:rPr>
        <w:t xml:space="preserve"> </w:t>
      </w:r>
      <w:r w:rsidRPr="009C185F">
        <w:rPr>
          <w:rFonts w:ascii="Urbanist" w:hAnsi="Urbanist" w:cs="Urbanist"/>
        </w:rPr>
        <w:t xml:space="preserve"> for more information. </w:t>
      </w:r>
    </w:p>
    <w:p w14:paraId="4791E853" w14:textId="002F4361" w:rsidR="009C185F" w:rsidRPr="009C185F" w:rsidRDefault="009C185F" w:rsidP="009C185F">
      <w:pPr>
        <w:spacing w:before="100" w:beforeAutospacing="1" w:after="100" w:afterAutospacing="1" w:line="240" w:lineRule="auto"/>
        <w:rPr>
          <w:rFonts w:ascii="Urbanist" w:hAnsi="Urbanist" w:cs="Urbanist"/>
        </w:rPr>
      </w:pPr>
      <w:r w:rsidRPr="009C185F">
        <w:rPr>
          <w:rFonts w:ascii="Urbanist" w:hAnsi="Urbanist" w:cs="Urbanist"/>
        </w:rPr>
        <w:t xml:space="preserve">Please </w:t>
      </w:r>
      <w:proofErr w:type="gramStart"/>
      <w:r w:rsidRPr="009C185F">
        <w:rPr>
          <w:rFonts w:ascii="Urbanist" w:hAnsi="Urbanist" w:cs="Urbanist"/>
        </w:rPr>
        <w:t>note:</w:t>
      </w:r>
      <w:proofErr w:type="gramEnd"/>
      <w:r w:rsidRPr="009C185F">
        <w:rPr>
          <w:rFonts w:ascii="Urbanist" w:hAnsi="Urbanist" w:cs="Urbanist"/>
        </w:rPr>
        <w:t xml:space="preserve"> as part of the recruitment and selection process, qualified applicants will be invited to </w:t>
      </w:r>
      <w:proofErr w:type="gramStart"/>
      <w:r w:rsidRPr="009C185F">
        <w:rPr>
          <w:rFonts w:ascii="Urbanist" w:hAnsi="Urbanist" w:cs="Urbanist"/>
        </w:rPr>
        <w:t>connect with</w:t>
      </w:r>
      <w:proofErr w:type="gramEnd"/>
      <w:r w:rsidRPr="009C185F">
        <w:rPr>
          <w:rFonts w:ascii="Urbanist" w:hAnsi="Urbanist" w:cs="Urbanist"/>
        </w:rPr>
        <w:t xml:space="preserve"> the </w:t>
      </w:r>
      <w:r w:rsidR="004D3E79">
        <w:rPr>
          <w:rFonts w:ascii="Urbanist" w:hAnsi="Urbanist" w:cs="Urbanist"/>
        </w:rPr>
        <w:t>Medical Director, Integrated Ambulatory &amp; Child and Youth Services</w:t>
      </w:r>
      <w:r w:rsidRPr="009C185F">
        <w:rPr>
          <w:rFonts w:ascii="Urbanist" w:hAnsi="Urbanist" w:cs="Urbanist"/>
        </w:rPr>
        <w:t xml:space="preserve"> for an informal </w:t>
      </w:r>
      <w:proofErr w:type="gramStart"/>
      <w:r w:rsidRPr="009C185F">
        <w:rPr>
          <w:rFonts w:ascii="Urbanist" w:hAnsi="Urbanist" w:cs="Urbanist"/>
        </w:rPr>
        <w:t>meet</w:t>
      </w:r>
      <w:proofErr w:type="gramEnd"/>
      <w:r w:rsidRPr="009C185F">
        <w:rPr>
          <w:rFonts w:ascii="Urbanist" w:hAnsi="Urbanist" w:cs="Urbanist"/>
        </w:rPr>
        <w:t xml:space="preserve"> and greet, as an avenue to ask questions and gain more information about the role.  Subsequent steps in the recruitment process include a formal panel interview and the opportunity for a campus tour.</w:t>
      </w:r>
    </w:p>
    <w:p w14:paraId="6B4B3517" w14:textId="04082577" w:rsidR="001061DF" w:rsidRPr="009C185F" w:rsidRDefault="001061DF" w:rsidP="001061DF">
      <w:pPr>
        <w:spacing w:after="0"/>
        <w:rPr>
          <w:rFonts w:ascii="Urbanist" w:hAnsi="Urbanist" w:cs="Urbanist"/>
          <w:b/>
          <w:color w:val="03373D"/>
        </w:rPr>
      </w:pPr>
      <w:r w:rsidRPr="009C185F">
        <w:rPr>
          <w:rFonts w:ascii="Urbanist" w:hAnsi="Urbanist" w:cs="Urbanist"/>
          <w:b/>
          <w:color w:val="03373D"/>
        </w:rPr>
        <w:t>For information please contact:</w:t>
      </w:r>
    </w:p>
    <w:p w14:paraId="3F40997C" w14:textId="075FDF5A" w:rsidR="001061DF" w:rsidRPr="009C185F" w:rsidRDefault="009C185F" w:rsidP="001061DF">
      <w:pPr>
        <w:spacing w:after="0"/>
        <w:rPr>
          <w:rFonts w:ascii="Urbanist" w:hAnsi="Urbanist" w:cs="Urbanist"/>
        </w:rPr>
      </w:pPr>
      <w:r w:rsidRPr="009C185F">
        <w:rPr>
          <w:rFonts w:ascii="Urbanist" w:hAnsi="Urbanist" w:cs="Urbanist"/>
        </w:rPr>
        <w:t>Jennifer Beausoleil</w:t>
      </w:r>
      <w:r w:rsidR="001061DF" w:rsidRPr="009C185F">
        <w:rPr>
          <w:rFonts w:ascii="Urbanist" w:hAnsi="Urbanist" w:cs="Urbanist"/>
        </w:rPr>
        <w:t>, Manager Medical Affairs</w:t>
      </w:r>
    </w:p>
    <w:p w14:paraId="2C4CF3B4" w14:textId="77777777" w:rsidR="001061DF" w:rsidRPr="009C185F" w:rsidRDefault="001061DF" w:rsidP="001061DF">
      <w:pPr>
        <w:spacing w:after="0"/>
        <w:rPr>
          <w:rFonts w:ascii="Urbanist" w:hAnsi="Urbanist" w:cs="Urbanist"/>
          <w:sz w:val="24"/>
          <w:szCs w:val="24"/>
        </w:rPr>
      </w:pPr>
      <w:r w:rsidRPr="009C185F">
        <w:rPr>
          <w:rFonts w:ascii="Urbanist" w:hAnsi="Urbanist" w:cs="Urbanist"/>
        </w:rPr>
        <w:t xml:space="preserve">P: 705-549-3181 Ext. 2206          </w:t>
      </w:r>
    </w:p>
    <w:sectPr w:rsidR="001061DF" w:rsidRPr="009C185F" w:rsidSect="009C185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DCE3" w14:textId="77777777" w:rsidR="00F12E24" w:rsidRDefault="00F12E24" w:rsidP="00F32D0F">
      <w:pPr>
        <w:spacing w:after="0" w:line="240" w:lineRule="auto"/>
      </w:pPr>
      <w:r>
        <w:separator/>
      </w:r>
    </w:p>
  </w:endnote>
  <w:endnote w:type="continuationSeparator" w:id="0">
    <w:p w14:paraId="3EBFEB40" w14:textId="77777777" w:rsidR="00F12E24" w:rsidRDefault="00F12E24" w:rsidP="00F3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rbanist">
    <w:panose1 w:val="020B0A04040200000203"/>
    <w:charset w:val="00"/>
    <w:family w:val="swiss"/>
    <w:pitch w:val="variable"/>
    <w:sig w:usb0="A00000EF" w:usb1="0000207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B9D3" w14:textId="77777777" w:rsidR="00F12E24" w:rsidRDefault="00F12E24" w:rsidP="00F32D0F">
      <w:pPr>
        <w:spacing w:after="0" w:line="240" w:lineRule="auto"/>
      </w:pPr>
      <w:r>
        <w:separator/>
      </w:r>
    </w:p>
  </w:footnote>
  <w:footnote w:type="continuationSeparator" w:id="0">
    <w:p w14:paraId="52E02F38" w14:textId="77777777" w:rsidR="00F12E24" w:rsidRDefault="00F12E24" w:rsidP="00F3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EF0E" w14:textId="1EE502C4" w:rsidR="00F32D0F" w:rsidRDefault="009C185F">
    <w:pPr>
      <w:pStyle w:val="Header"/>
    </w:pPr>
    <w:r w:rsidRPr="00F32D0F">
      <w:rPr>
        <w:noProof/>
      </w:rPr>
      <mc:AlternateContent>
        <mc:Choice Requires="wps">
          <w:drawing>
            <wp:anchor distT="0" distB="0" distL="114300" distR="114300" simplePos="0" relativeHeight="251659264" behindDoc="0" locked="0" layoutInCell="1" allowOverlap="1" wp14:anchorId="4AE92A85" wp14:editId="36E60AC8">
              <wp:simplePos x="0" y="0"/>
              <wp:positionH relativeFrom="margin">
                <wp:align>center</wp:align>
              </wp:positionH>
              <wp:positionV relativeFrom="paragraph">
                <wp:posOffset>602615</wp:posOffset>
              </wp:positionV>
              <wp:extent cx="686737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67377"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94116"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7.45pt" to="540.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" strokecolor="#5b9bd5 [3204]" strokeweight=".5pt">
              <v:stroke joinstyle="miter"/>
              <w10:wrap anchorx="margin"/>
            </v:line>
          </w:pict>
        </mc:Fallback>
      </mc:AlternateContent>
    </w:r>
    <w:r w:rsidR="001061DF">
      <w:rPr>
        <w:noProof/>
      </w:rPr>
      <w:drawing>
        <wp:anchor distT="0" distB="0" distL="114300" distR="114300" simplePos="0" relativeHeight="251661312" behindDoc="0" locked="0" layoutInCell="1" allowOverlap="1" wp14:anchorId="1713E514" wp14:editId="3EADDF78">
          <wp:simplePos x="0" y="0"/>
          <wp:positionH relativeFrom="column">
            <wp:posOffset>-372745</wp:posOffset>
          </wp:positionH>
          <wp:positionV relativeFrom="paragraph">
            <wp:posOffset>-330200</wp:posOffset>
          </wp:positionV>
          <wp:extent cx="2413000" cy="828675"/>
          <wp:effectExtent l="0" t="0" r="6350" b="9525"/>
          <wp:wrapThrough wrapText="bothSides">
            <wp:wrapPolygon edited="0">
              <wp:start x="0" y="0"/>
              <wp:lineTo x="0" y="21352"/>
              <wp:lineTo x="21486" y="21352"/>
              <wp:lineTo x="21486" y="0"/>
              <wp:lineTo x="0" y="0"/>
            </wp:wrapPolygon>
          </wp:wrapThrough>
          <wp:docPr id="1854714334" name="Picture 1" descr="Waypoi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64081" name="Picture 1" descr="Waypoint logo&#10;"/>
                  <pic:cNvPicPr/>
                </pic:nvPicPr>
                <pic:blipFill>
                  <a:blip r:embed="rId1">
                    <a:extLst>
                      <a:ext uri="{28A0092B-C50C-407E-A947-70E740481C1C}">
                        <a14:useLocalDpi xmlns:a14="http://schemas.microsoft.com/office/drawing/2010/main" val="0"/>
                      </a:ext>
                    </a:extLst>
                  </a:blip>
                  <a:stretch>
                    <a:fillRect/>
                  </a:stretch>
                </pic:blipFill>
                <pic:spPr>
                  <a:xfrm>
                    <a:off x="0" y="0"/>
                    <a:ext cx="2413000"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672E"/>
    <w:multiLevelType w:val="hybridMultilevel"/>
    <w:tmpl w:val="1832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3D3D56"/>
    <w:multiLevelType w:val="hybridMultilevel"/>
    <w:tmpl w:val="0CE04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5007499">
    <w:abstractNumId w:val="0"/>
  </w:num>
  <w:num w:numId="2" w16cid:durableId="43726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CB"/>
    <w:rsid w:val="00053D3A"/>
    <w:rsid w:val="00062FA1"/>
    <w:rsid w:val="00092591"/>
    <w:rsid w:val="00094AC1"/>
    <w:rsid w:val="000C40E3"/>
    <w:rsid w:val="001061DF"/>
    <w:rsid w:val="00142DC3"/>
    <w:rsid w:val="00187BF0"/>
    <w:rsid w:val="00242900"/>
    <w:rsid w:val="003379B6"/>
    <w:rsid w:val="004A0DC2"/>
    <w:rsid w:val="004D3E79"/>
    <w:rsid w:val="004E20AC"/>
    <w:rsid w:val="004E3FB3"/>
    <w:rsid w:val="004E62C8"/>
    <w:rsid w:val="0052150B"/>
    <w:rsid w:val="00533B7E"/>
    <w:rsid w:val="00577B17"/>
    <w:rsid w:val="005A4D15"/>
    <w:rsid w:val="006C1F91"/>
    <w:rsid w:val="007011E8"/>
    <w:rsid w:val="00834700"/>
    <w:rsid w:val="008E5257"/>
    <w:rsid w:val="00915A35"/>
    <w:rsid w:val="009400BD"/>
    <w:rsid w:val="009542BA"/>
    <w:rsid w:val="009B4F69"/>
    <w:rsid w:val="009C185F"/>
    <w:rsid w:val="00A35229"/>
    <w:rsid w:val="00A617E0"/>
    <w:rsid w:val="00A82F67"/>
    <w:rsid w:val="00AD3F2B"/>
    <w:rsid w:val="00B80C02"/>
    <w:rsid w:val="00BF295B"/>
    <w:rsid w:val="00D2327A"/>
    <w:rsid w:val="00D958CC"/>
    <w:rsid w:val="00DA3F6D"/>
    <w:rsid w:val="00EA0657"/>
    <w:rsid w:val="00EC1422"/>
    <w:rsid w:val="00F12E24"/>
    <w:rsid w:val="00F32D0F"/>
    <w:rsid w:val="00F454CB"/>
    <w:rsid w:val="00F953B0"/>
    <w:rsid w:val="00FA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F9C2"/>
  <w15:chartTrackingRefBased/>
  <w15:docId w15:val="{33BAC4C1-ED7E-42CF-930F-F432C6A3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54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4CB"/>
    <w:rPr>
      <w:b/>
      <w:bCs/>
    </w:rPr>
  </w:style>
  <w:style w:type="character" w:styleId="Emphasis">
    <w:name w:val="Emphasis"/>
    <w:basedOn w:val="DefaultParagraphFont"/>
    <w:uiPriority w:val="20"/>
    <w:qFormat/>
    <w:rsid w:val="00F454CB"/>
    <w:rPr>
      <w:i/>
      <w:iCs/>
    </w:rPr>
  </w:style>
  <w:style w:type="character" w:styleId="Hyperlink">
    <w:name w:val="Hyperlink"/>
    <w:basedOn w:val="DefaultParagraphFont"/>
    <w:uiPriority w:val="99"/>
    <w:unhideWhenUsed/>
    <w:rsid w:val="00F454CB"/>
    <w:rPr>
      <w:color w:val="0000FF"/>
      <w:u w:val="single"/>
    </w:rPr>
  </w:style>
  <w:style w:type="paragraph" w:styleId="Header">
    <w:name w:val="header"/>
    <w:basedOn w:val="Normal"/>
    <w:link w:val="HeaderChar"/>
    <w:uiPriority w:val="99"/>
    <w:unhideWhenUsed/>
    <w:rsid w:val="00F32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D0F"/>
  </w:style>
  <w:style w:type="paragraph" w:styleId="Footer">
    <w:name w:val="footer"/>
    <w:basedOn w:val="Normal"/>
    <w:link w:val="FooterChar"/>
    <w:uiPriority w:val="99"/>
    <w:unhideWhenUsed/>
    <w:rsid w:val="00F32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D0F"/>
  </w:style>
  <w:style w:type="character" w:styleId="UnresolvedMention">
    <w:name w:val="Unresolved Mention"/>
    <w:basedOn w:val="DefaultParagraphFont"/>
    <w:uiPriority w:val="99"/>
    <w:semiHidden/>
    <w:unhideWhenUsed/>
    <w:rsid w:val="009C185F"/>
    <w:rPr>
      <w:color w:val="605E5C"/>
      <w:shd w:val="clear" w:color="auto" w:fill="E1DFDD"/>
    </w:rPr>
  </w:style>
  <w:style w:type="paragraph" w:styleId="Revision">
    <w:name w:val="Revision"/>
    <w:hidden/>
    <w:uiPriority w:val="99"/>
    <w:semiHidden/>
    <w:rsid w:val="00F953B0"/>
    <w:pPr>
      <w:spacing w:after="0" w:line="240" w:lineRule="auto"/>
    </w:pPr>
  </w:style>
  <w:style w:type="character" w:styleId="CommentReference">
    <w:name w:val="annotation reference"/>
    <w:basedOn w:val="DefaultParagraphFont"/>
    <w:uiPriority w:val="99"/>
    <w:semiHidden/>
    <w:unhideWhenUsed/>
    <w:rsid w:val="004D3E79"/>
    <w:rPr>
      <w:sz w:val="16"/>
      <w:szCs w:val="16"/>
    </w:rPr>
  </w:style>
  <w:style w:type="paragraph" w:styleId="CommentText">
    <w:name w:val="annotation text"/>
    <w:basedOn w:val="Normal"/>
    <w:link w:val="CommentTextChar"/>
    <w:uiPriority w:val="99"/>
    <w:unhideWhenUsed/>
    <w:rsid w:val="004D3E79"/>
    <w:pPr>
      <w:spacing w:line="240" w:lineRule="auto"/>
    </w:pPr>
    <w:rPr>
      <w:sz w:val="20"/>
      <w:szCs w:val="20"/>
    </w:rPr>
  </w:style>
  <w:style w:type="character" w:customStyle="1" w:styleId="CommentTextChar">
    <w:name w:val="Comment Text Char"/>
    <w:basedOn w:val="DefaultParagraphFont"/>
    <w:link w:val="CommentText"/>
    <w:uiPriority w:val="99"/>
    <w:rsid w:val="004D3E79"/>
    <w:rPr>
      <w:sz w:val="20"/>
      <w:szCs w:val="20"/>
    </w:rPr>
  </w:style>
  <w:style w:type="paragraph" w:styleId="CommentSubject">
    <w:name w:val="annotation subject"/>
    <w:basedOn w:val="CommentText"/>
    <w:next w:val="CommentText"/>
    <w:link w:val="CommentSubjectChar"/>
    <w:uiPriority w:val="99"/>
    <w:semiHidden/>
    <w:unhideWhenUsed/>
    <w:rsid w:val="004D3E79"/>
    <w:rPr>
      <w:b/>
      <w:bCs/>
    </w:rPr>
  </w:style>
  <w:style w:type="character" w:customStyle="1" w:styleId="CommentSubjectChar">
    <w:name w:val="Comment Subject Char"/>
    <w:basedOn w:val="CommentTextChar"/>
    <w:link w:val="CommentSubject"/>
    <w:uiPriority w:val="99"/>
    <w:semiHidden/>
    <w:rsid w:val="004D3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eausoleil@waypointcentr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4299</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Waypoint Centre for Mental Health</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Beausoleil, Jennifer</dc:creator>
  <cp:keywords/>
  <dc:description/>
  <cp:lastModifiedBy>Beausoleil, Jennifer</cp:lastModifiedBy>
  <cp:revision>2</cp:revision>
  <cp:lastPrinted>2025-12-22T20:46:00Z</cp:lastPrinted>
  <dcterms:created xsi:type="dcterms:W3CDTF">2026-01-21T20:35:00Z</dcterms:created>
  <dcterms:modified xsi:type="dcterms:W3CDTF">2026-01-21T20:35:00Z</dcterms:modified>
</cp:coreProperties>
</file>